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56" w:rsidRPr="00D851CC" w:rsidRDefault="00892156" w:rsidP="008921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51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41825E2C" wp14:editId="41639307">
            <wp:simplePos x="0" y="0"/>
            <wp:positionH relativeFrom="column">
              <wp:posOffset>2859405</wp:posOffset>
            </wp:positionH>
            <wp:positionV relativeFrom="paragraph">
              <wp:posOffset>-118745</wp:posOffset>
            </wp:positionV>
            <wp:extent cx="482600" cy="640080"/>
            <wp:effectExtent l="0" t="0" r="0" b="7620"/>
            <wp:wrapTopAndBottom/>
            <wp:docPr id="7" name="Рисунок 7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z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CC">
        <w:rPr>
          <w:rFonts w:ascii="Times New Roman" w:hAnsi="Times New Roman" w:cs="Times New Roman"/>
          <w:sz w:val="28"/>
          <w:szCs w:val="28"/>
        </w:rPr>
        <w:t>СОБРАНИЕ ДЕПУТАТОВ ОЗЕРСКОГО   ГОРОДСКОГО   ОКРУГА</w:t>
      </w:r>
    </w:p>
    <w:p w:rsidR="00892156" w:rsidRPr="00D851CC" w:rsidRDefault="00892156" w:rsidP="0089215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51CC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92156" w:rsidRPr="00D851CC" w:rsidRDefault="00892156" w:rsidP="008921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51CC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726" w:type="dxa"/>
        <w:tblInd w:w="1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892156" w:rsidRPr="00D851CC" w:rsidTr="00C15F0E">
        <w:trPr>
          <w:trHeight w:val="80"/>
        </w:trPr>
        <w:tc>
          <w:tcPr>
            <w:tcW w:w="97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2156" w:rsidRPr="00D851CC" w:rsidRDefault="00892156" w:rsidP="00C15F0E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92156" w:rsidRPr="00D851CC" w:rsidRDefault="00892156" w:rsidP="0089215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51C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CF74D" wp14:editId="3CC829E7">
                <wp:simplePos x="0" y="0"/>
                <wp:positionH relativeFrom="column">
                  <wp:posOffset>3429000</wp:posOffset>
                </wp:positionH>
                <wp:positionV relativeFrom="paragraph">
                  <wp:posOffset>97790</wp:posOffset>
                </wp:positionV>
                <wp:extent cx="1998345" cy="5207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75A" w:rsidRPr="00D64B6C" w:rsidRDefault="007D475A" w:rsidP="0089215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70pt;margin-top:7.7pt;width:157.35pt;height: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CjgIAAA4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" stroked="f">
                <v:textbox>
                  <w:txbxContent>
                    <w:p w:rsidR="007D475A" w:rsidRPr="00D64B6C" w:rsidRDefault="007D475A" w:rsidP="0089215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156" w:rsidRPr="00D851CC" w:rsidRDefault="00892156" w:rsidP="00892156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D851CC">
        <w:rPr>
          <w:rFonts w:ascii="Times New Roman" w:hAnsi="Times New Roman" w:cs="Times New Roman"/>
          <w:sz w:val="28"/>
          <w:szCs w:val="28"/>
        </w:rPr>
        <w:t>от _________________ № _________</w:t>
      </w:r>
    </w:p>
    <w:p w:rsidR="00892156" w:rsidRPr="00D851CC" w:rsidRDefault="00892156" w:rsidP="00892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156" w:rsidRPr="00D851CC" w:rsidRDefault="00892156" w:rsidP="001228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8F1" w:rsidRPr="00C15F0E" w:rsidRDefault="001228F1" w:rsidP="00C15F0E">
      <w:pPr>
        <w:suppressLineNumbers/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15F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</w:t>
      </w:r>
      <w:bookmarkStart w:id="0" w:name="DokNai"/>
      <w:r w:rsidRPr="00C15F0E"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End w:id="0"/>
      <w:r w:rsidRPr="00C15F0E">
        <w:rPr>
          <w:rFonts w:ascii="Times New Roman" w:hAnsi="Times New Roman" w:cs="Times New Roman"/>
          <w:b/>
          <w:sz w:val="28"/>
          <w:szCs w:val="28"/>
        </w:rPr>
        <w:t>решение Собрания депутатов О</w:t>
      </w:r>
      <w:r w:rsidR="00C15F0E" w:rsidRPr="00C15F0E">
        <w:rPr>
          <w:rFonts w:ascii="Times New Roman" w:hAnsi="Times New Roman" w:cs="Times New Roman"/>
          <w:b/>
          <w:sz w:val="28"/>
          <w:szCs w:val="28"/>
        </w:rPr>
        <w:t>зерского городского округа от 08.09.2020 № 132</w:t>
      </w:r>
      <w:r w:rsidRPr="00C15F0E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15F0E" w:rsidRPr="00C15F0E">
        <w:rPr>
          <w:rFonts w:ascii="Times New Roman" w:hAnsi="Times New Roman" w:cs="Times New Roman"/>
          <w:b/>
          <w:sz w:val="28"/>
        </w:rPr>
        <w:t>О Правилах размещения и содержания информационных конструкций на территории Озерского городского округа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228F1" w:rsidRPr="005242F4" w:rsidRDefault="001228F1" w:rsidP="00122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15F0E" w:rsidRPr="00BE3AFC" w:rsidRDefault="00BE3AFC" w:rsidP="00BE3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15F0E" w:rsidRPr="00BE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представление следственного отдела </w:t>
      </w:r>
      <w:proofErr w:type="gramStart"/>
      <w:r w:rsidR="00C15F0E" w:rsidRPr="00BE3AF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C15F0E" w:rsidRPr="00BE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город Озерск</w:t>
      </w:r>
      <w:r w:rsidRPr="00BE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3AFC">
        <w:rPr>
          <w:rFonts w:ascii="Times New Roman" w:hAnsi="Times New Roman" w:cs="Times New Roman"/>
          <w:sz w:val="28"/>
          <w:szCs w:val="28"/>
        </w:rPr>
        <w:t>Следственного управления Следственного комитета Российской Федерации по Челябинской области</w:t>
      </w:r>
      <w:r w:rsidR="00BA4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</w:t>
      </w:r>
      <w:r w:rsidR="00C15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устранении причин и условий, </w:t>
      </w:r>
      <w:r w:rsidR="00C15F0E" w:rsidRPr="00C15F0E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способствующих совершению преступлений</w:t>
      </w:r>
      <w:r w:rsidR="00BA41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5F0E" w:rsidRPr="00C15F0E">
        <w:rPr>
          <w:rFonts w:ascii="Times New Roman" w:hAnsi="Times New Roman" w:cs="Times New Roman"/>
          <w:color w:val="000000" w:themeColor="text1"/>
          <w:sz w:val="28"/>
          <w:szCs w:val="28"/>
        </w:rPr>
        <w:t>от 27.09.2024 № 12402750020000049 на решение Собрания депутатов Озерского городск</w:t>
      </w:r>
      <w:r w:rsidR="007D475A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от 08.09.2020 № 132 и в</w:t>
      </w:r>
      <w:r w:rsidR="00C15F0E" w:rsidRPr="00C15F0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C15F0E" w:rsidRPr="00C15F0E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="00C15F0E" w:rsidRPr="00C15F0E">
        <w:rPr>
          <w:rFonts w:ascii="Times New Roman" w:eastAsia="Calibri" w:hAnsi="Times New Roman" w:cs="Times New Roman"/>
          <w:sz w:val="28"/>
          <w:szCs w:val="28"/>
        </w:rPr>
        <w:t xml:space="preserve"> Озерского городского округа</w:t>
      </w:r>
    </w:p>
    <w:p w:rsidR="001228F1" w:rsidRPr="00C15F0E" w:rsidRDefault="001228F1" w:rsidP="00C15F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8F1" w:rsidRPr="005242F4" w:rsidRDefault="001228F1" w:rsidP="001228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5242F4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1228F1" w:rsidRPr="001228F1" w:rsidRDefault="001228F1" w:rsidP="001228F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228F1">
        <w:rPr>
          <w:rFonts w:ascii="Times New Roman" w:hAnsi="Times New Roman" w:cs="Times New Roman"/>
          <w:sz w:val="28"/>
          <w:szCs w:val="28"/>
        </w:rPr>
        <w:t>РЕШАЕТ:</w:t>
      </w:r>
    </w:p>
    <w:p w:rsidR="001228F1" w:rsidRPr="005242F4" w:rsidRDefault="001228F1" w:rsidP="001228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bookmarkStart w:id="1" w:name="sub_1001"/>
    </w:p>
    <w:p w:rsidR="001228F1" w:rsidRPr="00BE3AFC" w:rsidRDefault="00BE3AFC" w:rsidP="00BE3AFC">
      <w:pPr>
        <w:pStyle w:val="a3"/>
        <w:numPr>
          <w:ilvl w:val="0"/>
          <w:numId w:val="7"/>
        </w:numPr>
        <w:suppressLineNumbers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bookmarkStart w:id="2" w:name="sub_1002"/>
      <w:bookmarkEnd w:id="1"/>
      <w:r w:rsidRPr="00BE3AFC">
        <w:rPr>
          <w:rFonts w:ascii="Times New Roman" w:hAnsi="Times New Roman" w:cs="Times New Roman"/>
          <w:sz w:val="28"/>
          <w:szCs w:val="28"/>
        </w:rPr>
        <w:t>Внести в решение Собрания депутатов Озерского городского округа от 08.09.2020 № 132  «</w:t>
      </w:r>
      <w:r w:rsidRPr="00BE3AFC">
        <w:rPr>
          <w:rFonts w:ascii="Times New Roman" w:hAnsi="Times New Roman" w:cs="Times New Roman"/>
          <w:sz w:val="28"/>
        </w:rPr>
        <w:t>О Правилах размещения и содержания информационных конструкций на территории Озерского</w:t>
      </w:r>
      <w:r w:rsidRPr="00BE3AFC">
        <w:rPr>
          <w:rFonts w:ascii="Times New Roman" w:hAnsi="Times New Roman" w:cs="Times New Roman"/>
          <w:b/>
          <w:sz w:val="28"/>
        </w:rPr>
        <w:t xml:space="preserve"> </w:t>
      </w:r>
      <w:r w:rsidRPr="00BE3AFC">
        <w:rPr>
          <w:rFonts w:ascii="Times New Roman" w:hAnsi="Times New Roman" w:cs="Times New Roman"/>
          <w:sz w:val="28"/>
        </w:rPr>
        <w:t>городского округа Челябинской области</w:t>
      </w:r>
      <w:r w:rsidRPr="00BE3AFC">
        <w:rPr>
          <w:rFonts w:ascii="Times New Roman" w:hAnsi="Times New Roman" w:cs="Times New Roman"/>
          <w:sz w:val="28"/>
          <w:szCs w:val="28"/>
        </w:rPr>
        <w:t>»</w:t>
      </w:r>
      <w:r w:rsidR="001228F1" w:rsidRPr="00BE3AF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E3AFC" w:rsidRPr="00BE3AFC" w:rsidRDefault="00BE3AFC" w:rsidP="00BE3AFC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BE3AFC">
        <w:rPr>
          <w:rFonts w:ascii="Times New Roman" w:hAnsi="Times New Roman" w:cs="Times New Roman"/>
          <w:sz w:val="28"/>
          <w:szCs w:val="28"/>
        </w:rPr>
        <w:t>Пункт 8 изложить в следующей редакции: «</w:t>
      </w:r>
      <w:r w:rsidRPr="00BE3AF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Информационные конструкции, размещаемые в Озерском городском округе,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а также органично вписываться в окружающее архитектурное пространство.</w:t>
      </w:r>
    </w:p>
    <w:p w:rsidR="00BE3AFC" w:rsidRDefault="00BE3AFC" w:rsidP="00BE3A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текстах оформления информационной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</w:t>
      </w:r>
      <w:r w:rsidR="009C06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E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E3AFC" w:rsidRPr="00BE3AFC" w:rsidRDefault="00BE3AFC" w:rsidP="00BE3A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  <w:lang w:bidi="en-US"/>
        </w:rPr>
        <w:t>2</w:t>
      </w:r>
      <w:r w:rsidRPr="00BE3AFC">
        <w:rPr>
          <w:rFonts w:eastAsia="Lucida Sans Unicode"/>
          <w:color w:val="000000" w:themeColor="text1"/>
          <w:sz w:val="28"/>
          <w:szCs w:val="28"/>
          <w:lang w:bidi="en-US"/>
        </w:rPr>
        <w:t>) Пункт 40 изложить в следующей редакции: «</w:t>
      </w:r>
      <w:r w:rsidRPr="00BE3AFC">
        <w:rPr>
          <w:color w:val="000000" w:themeColor="text1"/>
          <w:sz w:val="28"/>
          <w:szCs w:val="28"/>
        </w:rPr>
        <w:t>Приведение информационных конструкций в соотве</w:t>
      </w:r>
      <w:r>
        <w:rPr>
          <w:color w:val="000000" w:themeColor="text1"/>
          <w:sz w:val="28"/>
          <w:szCs w:val="28"/>
        </w:rPr>
        <w:t xml:space="preserve">тствие с требованиями настоящих </w:t>
      </w:r>
      <w:r w:rsidRPr="00BE3AFC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равил осуществляется владельцем указанной информационной конструкции  </w:t>
      </w:r>
      <w:r w:rsidRPr="00BE3AFC">
        <w:rPr>
          <w:color w:val="000000" w:themeColor="text1"/>
          <w:sz w:val="28"/>
          <w:szCs w:val="28"/>
        </w:rPr>
        <w:t>и за счет его собственных сре</w:t>
      </w:r>
      <w:proofErr w:type="gramStart"/>
      <w:r w:rsidRPr="00BE3AFC">
        <w:rPr>
          <w:color w:val="000000" w:themeColor="text1"/>
          <w:sz w:val="28"/>
          <w:szCs w:val="28"/>
        </w:rPr>
        <w:t>дств в т</w:t>
      </w:r>
      <w:proofErr w:type="gramEnd"/>
      <w:r w:rsidRPr="00BE3AFC">
        <w:rPr>
          <w:color w:val="000000" w:themeColor="text1"/>
          <w:sz w:val="28"/>
          <w:szCs w:val="28"/>
        </w:rPr>
        <w:t xml:space="preserve">ечение 10 рабочих дней с </w:t>
      </w:r>
      <w:r w:rsidRPr="00BE3AFC">
        <w:rPr>
          <w:color w:val="000000" w:themeColor="text1"/>
          <w:sz w:val="28"/>
          <w:szCs w:val="28"/>
        </w:rPr>
        <w:lastRenderedPageBreak/>
        <w:t>момента получения уведомления Управления архитектуры и градостроительства.</w:t>
      </w:r>
    </w:p>
    <w:p w:rsidR="00BE3AFC" w:rsidRPr="00BE3AFC" w:rsidRDefault="00BE3AFC" w:rsidP="00BE3A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E3AFC">
        <w:rPr>
          <w:rStyle w:val="ad"/>
          <w:i w:val="0"/>
          <w:color w:val="000000" w:themeColor="text1"/>
          <w:sz w:val="28"/>
          <w:szCs w:val="28"/>
        </w:rPr>
        <w:t>Демонтаж</w:t>
      </w:r>
      <w:r w:rsidRPr="00BE3AFC">
        <w:rPr>
          <w:color w:val="000000" w:themeColor="text1"/>
          <w:sz w:val="28"/>
          <w:szCs w:val="28"/>
        </w:rPr>
        <w:t> </w:t>
      </w:r>
      <w:r w:rsidRPr="00BE3AFC">
        <w:rPr>
          <w:rStyle w:val="ad"/>
          <w:i w:val="0"/>
          <w:color w:val="000000" w:themeColor="text1"/>
          <w:sz w:val="28"/>
          <w:szCs w:val="28"/>
        </w:rPr>
        <w:t>информационной</w:t>
      </w:r>
      <w:r w:rsidRPr="00BE3AFC">
        <w:rPr>
          <w:color w:val="000000" w:themeColor="text1"/>
          <w:sz w:val="28"/>
          <w:szCs w:val="28"/>
        </w:rPr>
        <w:t> </w:t>
      </w:r>
      <w:r w:rsidRPr="00BE3AFC">
        <w:rPr>
          <w:rStyle w:val="ad"/>
          <w:i w:val="0"/>
          <w:color w:val="000000" w:themeColor="text1"/>
          <w:sz w:val="28"/>
          <w:szCs w:val="28"/>
        </w:rPr>
        <w:t>конструкции</w:t>
      </w:r>
      <w:r w:rsidRPr="00BE3AFC">
        <w:rPr>
          <w:color w:val="000000" w:themeColor="text1"/>
          <w:sz w:val="28"/>
          <w:szCs w:val="28"/>
        </w:rPr>
        <w:t> в добровольном порядке осуществляется владельцем данной конструкции либо собственником помещения в здании, на фасаде которого была размещена конструкция, в течение 10 рабочих дней с момента получения уведомления Управления архитектуры и градостроительства, с последующим восстановлением внешних поверхностей объекта, на котором она была размещена, в том виде, который был до установки конструкции, и с использованием аналогичных материалов и технологий</w:t>
      </w:r>
      <w:proofErr w:type="gramEnd"/>
      <w:r w:rsidRPr="00BE3AFC">
        <w:rPr>
          <w:color w:val="000000" w:themeColor="text1"/>
          <w:sz w:val="28"/>
          <w:szCs w:val="28"/>
        </w:rPr>
        <w:t xml:space="preserve"> в срок не более 6 месяцев с момента получения уведомления Управления архитектуры и градостроительства.</w:t>
      </w:r>
    </w:p>
    <w:p w:rsidR="00BE3AFC" w:rsidRPr="00922F74" w:rsidRDefault="00BE3AFC" w:rsidP="00BE3A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22F74">
        <w:rPr>
          <w:color w:val="000000" w:themeColor="text1"/>
          <w:sz w:val="28"/>
          <w:szCs w:val="28"/>
        </w:rPr>
        <w:t>В рамках настоящих Правил считается, что указанное уведомление получено владельцем информационной конструкции, собственником помещения, а Управление архитектуры и градостроительства надлежащим образом уведомило указанных лиц, с момента вручения уведомления под подпись, получения почтового отправления, либо с момента возврата отправителю почтового отправления в соответствии с </w:t>
      </w:r>
      <w:hyperlink r:id="rId10" w:anchor="/document/180689/entry/0" w:history="1">
        <w:r w:rsidRPr="007D475A">
          <w:rPr>
            <w:rStyle w:val="ab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22F74">
        <w:rPr>
          <w:color w:val="000000" w:themeColor="text1"/>
          <w:sz w:val="28"/>
          <w:szCs w:val="28"/>
        </w:rPr>
        <w:t> от 17.07.1999 № 176-ФЗ «О почтовой связи».</w:t>
      </w:r>
      <w:proofErr w:type="gramEnd"/>
    </w:p>
    <w:p w:rsidR="00BE3AFC" w:rsidRPr="00922F74" w:rsidRDefault="00BE3AFC" w:rsidP="00BE3A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74">
        <w:rPr>
          <w:rFonts w:ascii="Times New Roman" w:hAnsi="Times New Roman" w:cs="Times New Roman"/>
          <w:sz w:val="28"/>
          <w:szCs w:val="28"/>
        </w:rPr>
        <w:t xml:space="preserve">При проведении демонтажа информационной конструкции в добровольном порядке  </w:t>
      </w:r>
      <w:r w:rsidRPr="00922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владельцем данной конструкции либо собственником помещения в здании, на фасаде которого была размещена конструкция необходимо </w:t>
      </w:r>
      <w:proofErr w:type="gramStart"/>
      <w:r w:rsidRPr="00922F74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</w:t>
      </w:r>
      <w:proofErr w:type="gramEnd"/>
      <w:r w:rsidRPr="00922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</w:t>
      </w:r>
      <w:r w:rsidRPr="00922F74">
        <w:rPr>
          <w:rFonts w:ascii="Times New Roman" w:hAnsi="Times New Roman" w:cs="Times New Roman"/>
          <w:sz w:val="28"/>
          <w:szCs w:val="28"/>
        </w:rPr>
        <w:t>техники безопасности, пожарной и промышленной безопасности, промышленной санитарии, охраны окружающей среды, соблюдения техники безопасности по эксплуатации электрооборудования, техники и механизмов.</w:t>
      </w:r>
    </w:p>
    <w:p w:rsidR="00BE3AFC" w:rsidRPr="00922F74" w:rsidRDefault="00BE3AFC" w:rsidP="00BE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74">
        <w:rPr>
          <w:rFonts w:ascii="Times New Roman" w:hAnsi="Times New Roman" w:cs="Times New Roman"/>
          <w:sz w:val="28"/>
          <w:szCs w:val="28"/>
        </w:rPr>
        <w:t>Производить демонтаж с использованием крупногабаритной техники, специализированных машин и механизмов с техническими возможностями работы на высоте и в условиях ограниченного доступа, с привлечением специалистов, имеющих необходимую квалификацию (в том числе промышленного альпиниста, электрика и т.п.).</w:t>
      </w:r>
    </w:p>
    <w:p w:rsidR="007D475A" w:rsidRDefault="007D475A" w:rsidP="00BE3A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F74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складирование</w:t>
      </w:r>
      <w:r w:rsidRPr="00922F74">
        <w:rPr>
          <w:rFonts w:ascii="Times New Roman" w:hAnsi="Times New Roman" w:cs="Times New Roman"/>
          <w:sz w:val="28"/>
          <w:szCs w:val="28"/>
        </w:rPr>
        <w:t xml:space="preserve"> информационных конструкций в местах </w:t>
      </w:r>
      <w:r>
        <w:rPr>
          <w:rFonts w:ascii="Times New Roman" w:hAnsi="Times New Roman" w:cs="Times New Roman"/>
          <w:sz w:val="28"/>
          <w:szCs w:val="28"/>
        </w:rPr>
        <w:t xml:space="preserve">их демонтажа, во избежание </w:t>
      </w:r>
      <w:r w:rsidRPr="00A859E7">
        <w:rPr>
          <w:rFonts w:ascii="Times New Roman" w:hAnsi="Times New Roman" w:cs="Times New Roman"/>
          <w:sz w:val="28"/>
          <w:szCs w:val="28"/>
        </w:rPr>
        <w:t>причинения вреда здоровью неопределенному кругу лиц, а также причинение материального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AFC" w:rsidRPr="00922F74" w:rsidRDefault="00BE3AFC" w:rsidP="00BE3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F74">
        <w:rPr>
          <w:rFonts w:ascii="Times New Roman" w:hAnsi="Times New Roman" w:cs="Times New Roman"/>
          <w:sz w:val="28"/>
          <w:szCs w:val="28"/>
        </w:rPr>
        <w:t>Не допускается повреждение в ходе демонтажа объектов благоустройства, на которых расположена или к которым прикреплена информационная конструкция.</w:t>
      </w:r>
    </w:p>
    <w:p w:rsidR="00BE3AFC" w:rsidRPr="007D475A" w:rsidRDefault="00BE3AFC" w:rsidP="007D47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  <w:lang w:bidi="en-US"/>
        </w:rPr>
      </w:pPr>
      <w:proofErr w:type="gramStart"/>
      <w:r w:rsidRPr="007D475A">
        <w:rPr>
          <w:rFonts w:ascii="Times New Roman" w:hAnsi="Times New Roman" w:cs="Times New Roman"/>
          <w:sz w:val="28"/>
          <w:szCs w:val="28"/>
        </w:rPr>
        <w:t xml:space="preserve">После выполнения работ по демонтажу </w:t>
      </w:r>
      <w:r w:rsidRPr="007D475A">
        <w:rPr>
          <w:rFonts w:ascii="Times New Roman" w:hAnsi="Times New Roman" w:cs="Times New Roman"/>
          <w:color w:val="22272F"/>
          <w:sz w:val="28"/>
          <w:szCs w:val="28"/>
        </w:rPr>
        <w:t xml:space="preserve">владелец данной конструкции либо собственник помещения в здании, на фасаде которого была размещена конструкция </w:t>
      </w:r>
      <w:r w:rsidRPr="007D475A">
        <w:rPr>
          <w:rFonts w:ascii="Times New Roman" w:hAnsi="Times New Roman" w:cs="Times New Roman"/>
          <w:sz w:val="28"/>
          <w:szCs w:val="28"/>
        </w:rPr>
        <w:t>обязан выполнить работы по благоустройству территории в месте проведения демонтажных работ, а именно осуществить уборку технологического мусора и восстановить земляное покрытие, в случае его повреждения при использовании техники и механизмов, задействованных при выполнении работ по демонтажу</w:t>
      </w:r>
      <w:r w:rsidR="009C0608">
        <w:rPr>
          <w:rFonts w:ascii="Times New Roman" w:hAnsi="Times New Roman" w:cs="Times New Roman"/>
          <w:sz w:val="28"/>
          <w:szCs w:val="28"/>
        </w:rPr>
        <w:t>».</w:t>
      </w:r>
      <w:bookmarkStart w:id="3" w:name="_GoBack"/>
      <w:bookmarkEnd w:id="3"/>
      <w:proofErr w:type="gramEnd"/>
    </w:p>
    <w:bookmarkEnd w:id="2"/>
    <w:p w:rsidR="001228F1" w:rsidRPr="001228F1" w:rsidRDefault="007D475A" w:rsidP="001228F1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1228F1" w:rsidRPr="001228F1">
        <w:rPr>
          <w:color w:val="22272F"/>
          <w:sz w:val="28"/>
          <w:szCs w:val="28"/>
          <w:shd w:val="clear" w:color="auto" w:fill="FFFFFF"/>
        </w:rPr>
        <w:t xml:space="preserve">2.  </w:t>
      </w:r>
      <w:r w:rsidR="001228F1" w:rsidRPr="001228F1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70DFF" w:rsidRDefault="001228F1" w:rsidP="001228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8F1">
        <w:rPr>
          <w:rFonts w:ascii="Times New Roman" w:eastAsia="Calibri" w:hAnsi="Times New Roman" w:cs="Times New Roman"/>
          <w:sz w:val="28"/>
          <w:szCs w:val="28"/>
        </w:rPr>
        <w:t xml:space="preserve"> 3. Опубликовать настоящее решение в газете «Озерский вестник» и разместить на официальном сайте органов местного самоуправления </w:t>
      </w:r>
      <w:r w:rsidRPr="001228F1">
        <w:rPr>
          <w:rFonts w:ascii="Times New Roman" w:eastAsia="Calibri" w:hAnsi="Times New Roman" w:cs="Times New Roman"/>
          <w:sz w:val="28"/>
          <w:szCs w:val="28"/>
        </w:rPr>
        <w:lastRenderedPageBreak/>
        <w:t>Озерского городского округа в информационно-телекоммуникационной сети «Интернет».</w:t>
      </w:r>
    </w:p>
    <w:p w:rsidR="00570DFF" w:rsidRDefault="00570DFF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475A" w:rsidRPr="00414C25" w:rsidRDefault="007D475A" w:rsidP="00570D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7996" w:rsidRPr="00A77996" w:rsidRDefault="00A77996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</w:t>
      </w:r>
    </w:p>
    <w:p w:rsidR="00A77996" w:rsidRDefault="00A77996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996">
        <w:rPr>
          <w:rFonts w:ascii="Times New Roman" w:hAnsi="Times New Roman" w:cs="Times New Roman"/>
          <w:color w:val="000000"/>
          <w:sz w:val="28"/>
          <w:szCs w:val="28"/>
        </w:rPr>
        <w:t>Озерского городского округа</w:t>
      </w:r>
      <w:r w:rsidRPr="00A779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  <w:r w:rsidR="001228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А.А. </w:t>
      </w:r>
      <w:proofErr w:type="spellStart"/>
      <w:r w:rsidR="001228F1">
        <w:rPr>
          <w:rFonts w:ascii="Times New Roman" w:hAnsi="Times New Roman" w:cs="Times New Roman"/>
          <w:color w:val="000000"/>
          <w:sz w:val="28"/>
          <w:szCs w:val="28"/>
        </w:rPr>
        <w:t>Кузнеченков</w:t>
      </w:r>
      <w:proofErr w:type="spellEnd"/>
      <w:r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414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C25" w:rsidRPr="00A77996" w:rsidRDefault="00414C25" w:rsidP="00A77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77996" w:rsidRPr="00A77996" w:rsidRDefault="00A77996" w:rsidP="00A77996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122" w:rsidRPr="00666122" w:rsidRDefault="00A77996" w:rsidP="001228F1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996">
        <w:rPr>
          <w:rFonts w:ascii="Times New Roman" w:hAnsi="Times New Roman" w:cs="Times New Roman"/>
          <w:color w:val="000000"/>
          <w:sz w:val="28"/>
          <w:szCs w:val="28"/>
        </w:rPr>
        <w:t>Глава Озерского городского округа</w:t>
      </w:r>
      <w:r w:rsidRPr="00A779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</w:t>
      </w:r>
      <w:r w:rsidR="00414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8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28F1" w:rsidRPr="00A77996">
        <w:rPr>
          <w:rFonts w:ascii="Times New Roman" w:hAnsi="Times New Roman" w:cs="Times New Roman"/>
          <w:color w:val="000000"/>
          <w:sz w:val="28"/>
          <w:szCs w:val="28"/>
        </w:rPr>
        <w:t xml:space="preserve">С.Н. </w:t>
      </w:r>
      <w:proofErr w:type="spellStart"/>
      <w:r w:rsidR="001228F1" w:rsidRPr="00A77996">
        <w:rPr>
          <w:rFonts w:ascii="Times New Roman" w:hAnsi="Times New Roman" w:cs="Times New Roman"/>
          <w:color w:val="000000"/>
          <w:sz w:val="28"/>
          <w:szCs w:val="28"/>
        </w:rPr>
        <w:t>Гергенрейдер</w:t>
      </w:r>
      <w:proofErr w:type="spellEnd"/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22" w:rsidRPr="00666122" w:rsidRDefault="00666122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4C25" w:rsidRDefault="00414C25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687" w:rsidRDefault="00A2068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E37" w:rsidRDefault="00E27E3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E37" w:rsidRDefault="00E27E3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E37" w:rsidRDefault="00E27E3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E37" w:rsidRDefault="00E27E3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E37" w:rsidRDefault="00E27E37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Pr="00666122" w:rsidRDefault="007D475A" w:rsidP="0066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>СОГЛАСОВАНО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 xml:space="preserve">Начальник Правового управления администрации 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 xml:space="preserve">Озерского городского округа Челябинской области 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14"/>
          <w:szCs w:val="14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 xml:space="preserve">____________ Н.В. </w:t>
      </w:r>
      <w:proofErr w:type="spellStart"/>
      <w:r w:rsidRPr="00666122">
        <w:rPr>
          <w:color w:val="000000" w:themeColor="text1"/>
          <w:sz w:val="26"/>
          <w:szCs w:val="26"/>
        </w:rPr>
        <w:t>Гунина</w:t>
      </w:r>
      <w:proofErr w:type="spellEnd"/>
    </w:p>
    <w:p w:rsidR="00666122" w:rsidRPr="00666122" w:rsidRDefault="001228F1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«___» ____________ 2024</w:t>
      </w:r>
      <w:r w:rsidR="00666122" w:rsidRPr="00666122">
        <w:rPr>
          <w:color w:val="000000" w:themeColor="text1"/>
          <w:sz w:val="26"/>
          <w:szCs w:val="26"/>
        </w:rPr>
        <w:t xml:space="preserve"> г.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 xml:space="preserve">Начальник Управления архитектуры и 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 xml:space="preserve">градостроительства администрации 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>Озерского городского округа Челябинской области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14"/>
          <w:szCs w:val="14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  <w:r w:rsidRPr="00666122">
        <w:rPr>
          <w:color w:val="000000" w:themeColor="text1"/>
          <w:sz w:val="26"/>
          <w:szCs w:val="26"/>
        </w:rPr>
        <w:t>____________ О.В. Жаворонкова</w:t>
      </w:r>
    </w:p>
    <w:p w:rsidR="00666122" w:rsidRPr="00666122" w:rsidRDefault="00A77996" w:rsidP="00666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____________ 202</w:t>
      </w:r>
      <w:r w:rsidR="001228F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666122" w:rsidRPr="006661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Pr="00666122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7D475A" w:rsidRPr="00666122" w:rsidRDefault="007D475A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666122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6"/>
          <w:szCs w:val="26"/>
        </w:rPr>
      </w:pPr>
    </w:p>
    <w:p w:rsidR="00666122" w:rsidRPr="00666122" w:rsidRDefault="00A77996" w:rsidP="00666122">
      <w:pPr>
        <w:pStyle w:val="a4"/>
        <w:framePr w:w="0" w:h="0" w:hSpace="0" w:wrap="auto" w:vAnchor="margin" w:hAnchor="text" w:xAlign="left" w:yAlign="inline"/>
        <w:spacing w:line="240" w:lineRule="auto"/>
        <w:ind w:firstLine="0"/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Кашеварова</w:t>
      </w:r>
      <w:proofErr w:type="spellEnd"/>
      <w:r>
        <w:rPr>
          <w:color w:val="000000" w:themeColor="text1"/>
          <w:sz w:val="20"/>
        </w:rPr>
        <w:t xml:space="preserve"> Елена Михайловна</w:t>
      </w:r>
    </w:p>
    <w:p w:rsidR="000C7765" w:rsidRPr="00A20687" w:rsidRDefault="00666122" w:rsidP="00A20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122">
        <w:rPr>
          <w:rFonts w:ascii="Times New Roman" w:hAnsi="Times New Roman" w:cs="Times New Roman"/>
          <w:color w:val="000000" w:themeColor="text1"/>
        </w:rPr>
        <w:t>2-36-53</w:t>
      </w:r>
    </w:p>
    <w:sectPr w:rsidR="000C7765" w:rsidRPr="00A20687" w:rsidSect="00BE3AFC">
      <w:headerReference w:type="default" r:id="rId11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5A" w:rsidRDefault="007D475A" w:rsidP="00891B63">
      <w:pPr>
        <w:spacing w:after="0" w:line="240" w:lineRule="auto"/>
      </w:pPr>
      <w:r>
        <w:separator/>
      </w:r>
    </w:p>
  </w:endnote>
  <w:endnote w:type="continuationSeparator" w:id="0">
    <w:p w:rsidR="007D475A" w:rsidRDefault="007D475A" w:rsidP="0089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5A" w:rsidRDefault="007D475A" w:rsidP="00891B63">
      <w:pPr>
        <w:spacing w:after="0" w:line="240" w:lineRule="auto"/>
      </w:pPr>
      <w:r>
        <w:separator/>
      </w:r>
    </w:p>
  </w:footnote>
  <w:footnote w:type="continuationSeparator" w:id="0">
    <w:p w:rsidR="007D475A" w:rsidRDefault="007D475A" w:rsidP="0089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5A" w:rsidRDefault="007D475A">
    <w:pPr>
      <w:pStyle w:val="a5"/>
    </w:pPr>
    <w:r>
      <w:t>К-24-24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D5"/>
    <w:multiLevelType w:val="hybridMultilevel"/>
    <w:tmpl w:val="F4364C5C"/>
    <w:lvl w:ilvl="0" w:tplc="B6101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B7A98"/>
    <w:multiLevelType w:val="hybridMultilevel"/>
    <w:tmpl w:val="A0BE213A"/>
    <w:lvl w:ilvl="0" w:tplc="C9A2FE54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31BE7"/>
    <w:multiLevelType w:val="hybridMultilevel"/>
    <w:tmpl w:val="C930D6B4"/>
    <w:lvl w:ilvl="0" w:tplc="332C7C66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6F01D3"/>
    <w:multiLevelType w:val="hybridMultilevel"/>
    <w:tmpl w:val="99B68BF8"/>
    <w:lvl w:ilvl="0" w:tplc="01F8E7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1573B"/>
    <w:multiLevelType w:val="hybridMultilevel"/>
    <w:tmpl w:val="2C7A9FF4"/>
    <w:lvl w:ilvl="0" w:tplc="264CAC3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55265"/>
    <w:multiLevelType w:val="hybridMultilevel"/>
    <w:tmpl w:val="C930D6B4"/>
    <w:lvl w:ilvl="0" w:tplc="332C7C66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7C7BFD"/>
    <w:multiLevelType w:val="hybridMultilevel"/>
    <w:tmpl w:val="3FBA0E40"/>
    <w:lvl w:ilvl="0" w:tplc="1EF86A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96D8B"/>
    <w:multiLevelType w:val="hybridMultilevel"/>
    <w:tmpl w:val="8E70CE6C"/>
    <w:lvl w:ilvl="0" w:tplc="CE1CC0D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A07418"/>
    <w:multiLevelType w:val="hybridMultilevel"/>
    <w:tmpl w:val="A2BA5B54"/>
    <w:lvl w:ilvl="0" w:tplc="4A3423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E4"/>
    <w:rsid w:val="000A684E"/>
    <w:rsid w:val="000C7765"/>
    <w:rsid w:val="000D1747"/>
    <w:rsid w:val="000D36D5"/>
    <w:rsid w:val="000D4769"/>
    <w:rsid w:val="001228F1"/>
    <w:rsid w:val="00132351"/>
    <w:rsid w:val="0014023D"/>
    <w:rsid w:val="00141E5A"/>
    <w:rsid w:val="001477A4"/>
    <w:rsid w:val="001D5022"/>
    <w:rsid w:val="00270DBE"/>
    <w:rsid w:val="002B1534"/>
    <w:rsid w:val="00383ADB"/>
    <w:rsid w:val="003C6211"/>
    <w:rsid w:val="003C6DE1"/>
    <w:rsid w:val="003E74AD"/>
    <w:rsid w:val="00405CA2"/>
    <w:rsid w:val="00414C25"/>
    <w:rsid w:val="00472C5C"/>
    <w:rsid w:val="00497098"/>
    <w:rsid w:val="005315E3"/>
    <w:rsid w:val="00570DFF"/>
    <w:rsid w:val="005E13E6"/>
    <w:rsid w:val="00604143"/>
    <w:rsid w:val="00612620"/>
    <w:rsid w:val="006515AF"/>
    <w:rsid w:val="00666122"/>
    <w:rsid w:val="00677D74"/>
    <w:rsid w:val="006A02AE"/>
    <w:rsid w:val="006A21A8"/>
    <w:rsid w:val="007875B7"/>
    <w:rsid w:val="007A6CF6"/>
    <w:rsid w:val="007D475A"/>
    <w:rsid w:val="00833354"/>
    <w:rsid w:val="00870911"/>
    <w:rsid w:val="0088090A"/>
    <w:rsid w:val="00891B63"/>
    <w:rsid w:val="00892156"/>
    <w:rsid w:val="008D5B18"/>
    <w:rsid w:val="00950438"/>
    <w:rsid w:val="00963C45"/>
    <w:rsid w:val="009C0608"/>
    <w:rsid w:val="00A20687"/>
    <w:rsid w:val="00A34911"/>
    <w:rsid w:val="00A71815"/>
    <w:rsid w:val="00A77996"/>
    <w:rsid w:val="00A86EDD"/>
    <w:rsid w:val="00B263EB"/>
    <w:rsid w:val="00B264F2"/>
    <w:rsid w:val="00B53DBB"/>
    <w:rsid w:val="00BA4175"/>
    <w:rsid w:val="00BE3AFC"/>
    <w:rsid w:val="00C15D21"/>
    <w:rsid w:val="00C15F0E"/>
    <w:rsid w:val="00C56865"/>
    <w:rsid w:val="00CD6A48"/>
    <w:rsid w:val="00D22302"/>
    <w:rsid w:val="00DC342C"/>
    <w:rsid w:val="00E24789"/>
    <w:rsid w:val="00E27E37"/>
    <w:rsid w:val="00E91536"/>
    <w:rsid w:val="00F05B37"/>
    <w:rsid w:val="00F55E24"/>
    <w:rsid w:val="00F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F"/>
    <w:pPr>
      <w:ind w:left="720"/>
      <w:contextualSpacing/>
    </w:pPr>
  </w:style>
  <w:style w:type="paragraph" w:customStyle="1" w:styleId="a4">
    <w:name w:val="Ком."/>
    <w:basedOn w:val="a"/>
    <w:rsid w:val="00666122"/>
    <w:pPr>
      <w:framePr w:w="4423" w:h="1729" w:hSpace="180" w:wrap="around" w:vAnchor="text" w:hAnchor="page" w:x="6934" w:y="1454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"/>
    <w:unhideWhenUsed/>
    <w:rsid w:val="00666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666122"/>
  </w:style>
  <w:style w:type="character" w:customStyle="1" w:styleId="1">
    <w:name w:val="Верхний колонтитул Знак1"/>
    <w:link w:val="a5"/>
    <w:locked/>
    <w:rsid w:val="00666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7996"/>
  </w:style>
  <w:style w:type="paragraph" w:styleId="a9">
    <w:name w:val="footer"/>
    <w:basedOn w:val="a"/>
    <w:link w:val="aa"/>
    <w:uiPriority w:val="99"/>
    <w:unhideWhenUsed/>
    <w:rsid w:val="0089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B63"/>
  </w:style>
  <w:style w:type="character" w:styleId="ab">
    <w:name w:val="Hyperlink"/>
    <w:basedOn w:val="a0"/>
    <w:uiPriority w:val="99"/>
    <w:unhideWhenUsed/>
    <w:rsid w:val="00383ADB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1228F1"/>
    <w:rPr>
      <w:b w:val="0"/>
      <w:bCs w:val="0"/>
      <w:color w:val="106BBE"/>
    </w:rPr>
  </w:style>
  <w:style w:type="character" w:styleId="ad">
    <w:name w:val="Emphasis"/>
    <w:basedOn w:val="a0"/>
    <w:uiPriority w:val="20"/>
    <w:qFormat/>
    <w:rsid w:val="00BE3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AF"/>
    <w:pPr>
      <w:ind w:left="720"/>
      <w:contextualSpacing/>
    </w:pPr>
  </w:style>
  <w:style w:type="paragraph" w:customStyle="1" w:styleId="a4">
    <w:name w:val="Ком."/>
    <w:basedOn w:val="a"/>
    <w:rsid w:val="00666122"/>
    <w:pPr>
      <w:framePr w:w="4423" w:h="1729" w:hSpace="180" w:wrap="around" w:vAnchor="text" w:hAnchor="page" w:x="6934" w:y="1454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1"/>
    <w:unhideWhenUsed/>
    <w:rsid w:val="006661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rsid w:val="00666122"/>
  </w:style>
  <w:style w:type="character" w:customStyle="1" w:styleId="1">
    <w:name w:val="Верхний колонтитул Знак1"/>
    <w:link w:val="a5"/>
    <w:locked/>
    <w:rsid w:val="00666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ED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7996"/>
  </w:style>
  <w:style w:type="paragraph" w:styleId="a9">
    <w:name w:val="footer"/>
    <w:basedOn w:val="a"/>
    <w:link w:val="aa"/>
    <w:uiPriority w:val="99"/>
    <w:unhideWhenUsed/>
    <w:rsid w:val="0089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B63"/>
  </w:style>
  <w:style w:type="character" w:styleId="ab">
    <w:name w:val="Hyperlink"/>
    <w:basedOn w:val="a0"/>
    <w:uiPriority w:val="99"/>
    <w:unhideWhenUsed/>
    <w:rsid w:val="00383ADB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1228F1"/>
    <w:rPr>
      <w:b w:val="0"/>
      <w:bCs w:val="0"/>
      <w:color w:val="106BBE"/>
    </w:rPr>
  </w:style>
  <w:style w:type="character" w:styleId="ad">
    <w:name w:val="Emphasis"/>
    <w:basedOn w:val="a0"/>
    <w:uiPriority w:val="20"/>
    <w:qFormat/>
    <w:rsid w:val="00BE3A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7043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Яковлева</dc:creator>
  <cp:lastModifiedBy>Юрист</cp:lastModifiedBy>
  <cp:revision>4</cp:revision>
  <cp:lastPrinted>2024-10-15T12:35:00Z</cp:lastPrinted>
  <dcterms:created xsi:type="dcterms:W3CDTF">2024-10-15T10:02:00Z</dcterms:created>
  <dcterms:modified xsi:type="dcterms:W3CDTF">2024-10-15T12:35:00Z</dcterms:modified>
</cp:coreProperties>
</file>